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8E56A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შემთხვევათა რეგისტრაცია</w:t>
      </w:r>
    </w:p>
    <w:p w:rsidR="008E56AF" w:rsidRDefault="008E56AF" w:rsidP="008E56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ლიმიტების დათვლა ხდებოდეს შემთხვევათა რეგისტრაციის მოდულში</w:t>
      </w:r>
      <w:r w:rsidR="00434950">
        <w:rPr>
          <w:rFonts w:ascii="Sylfaen" w:hAnsi="Sylfaen"/>
          <w:lang w:val="ka-GE"/>
        </w:rPr>
        <w:t xml:space="preserve"> (იხ. დანართი „ლიმიტების დათვლა“.)</w:t>
      </w:r>
    </w:p>
    <w:p w:rsidR="008E56AF" w:rsidRDefault="008E56AF" w:rsidP="008E56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დიაგნოზის კოდის დამატების დროს</w:t>
      </w:r>
      <w:r w:rsidR="0043495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34950">
        <w:rPr>
          <w:rFonts w:ascii="Sylfaen" w:hAnsi="Sylfaen"/>
          <w:lang w:val="ka-GE"/>
        </w:rPr>
        <w:t>ჩნდებოდეს</w:t>
      </w:r>
      <w:r>
        <w:rPr>
          <w:rFonts w:ascii="Sylfaen" w:hAnsi="Sylfaen"/>
          <w:lang w:val="ka-GE"/>
        </w:rPr>
        <w:t xml:space="preserve"> დიაგნოზის </w:t>
      </w:r>
      <w:r w:rsidR="00434950">
        <w:rPr>
          <w:rFonts w:ascii="Sylfaen" w:hAnsi="Sylfaen"/>
          <w:lang w:val="ka-GE"/>
        </w:rPr>
        <w:t>დაწყების</w:t>
      </w:r>
      <w:r>
        <w:rPr>
          <w:rFonts w:ascii="Sylfaen" w:hAnsi="Sylfaen"/>
          <w:lang w:val="ka-GE"/>
        </w:rPr>
        <w:t xml:space="preserve"> და </w:t>
      </w:r>
      <w:r w:rsidR="00434950" w:rsidRPr="00434950">
        <w:rPr>
          <w:rFonts w:ascii="Sylfaen" w:hAnsi="Sylfaen"/>
          <w:b/>
          <w:lang w:val="ka-GE"/>
        </w:rPr>
        <w:t>დამთავრების</w:t>
      </w:r>
      <w:r w:rsidR="00434950">
        <w:rPr>
          <w:rFonts w:ascii="Sylfaen" w:hAnsi="Sylfaen"/>
          <w:lang w:val="ka-GE"/>
        </w:rPr>
        <w:t xml:space="preserve"> თარიღების და დროის არჩევის უფლება </w:t>
      </w:r>
      <w:r w:rsidR="00027C05">
        <w:rPr>
          <w:rFonts w:ascii="Sylfaen" w:hAnsi="Sylfaen"/>
          <w:lang w:val="ka-GE"/>
        </w:rPr>
        <w:t>(გარდა ურგენტული ამბულატორიისა</w:t>
      </w:r>
      <w:r w:rsidR="00434950">
        <w:rPr>
          <w:rFonts w:ascii="Sylfaen" w:hAnsi="Sylfaen"/>
          <w:lang w:val="ka-GE"/>
        </w:rPr>
        <w:t>, კოდები 100000....</w:t>
      </w:r>
      <w:r w:rsidR="00027C05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8E56AF" w:rsidRDefault="008E56AF" w:rsidP="008E56A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დიაგნოზის კოდის დაწყება და დამთავრება არ სცილდებოდეს </w:t>
      </w:r>
      <w:r w:rsidR="000C3598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აციენტის მიღების და გაწერის თარიღს</w:t>
      </w:r>
    </w:p>
    <w:p w:rsidR="008E56AF" w:rsidRDefault="008E56AF" w:rsidP="008E56A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ხდებოდეს შემდეგი კოდების თანხვედრა - 20000+3000+40000 (თუმცა, </w:t>
      </w:r>
      <w:r w:rsidR="000C3598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>საძლებელია, რომ ერთდროულად მიმდინარეობდეს</w:t>
      </w:r>
      <w:r w:rsidR="00434950">
        <w:rPr>
          <w:rFonts w:ascii="Sylfaen" w:hAnsi="Sylfaen"/>
          <w:lang w:val="ka-GE"/>
        </w:rPr>
        <w:t xml:space="preserve"> 200000</w:t>
      </w:r>
      <w:r>
        <w:rPr>
          <w:rFonts w:ascii="Sylfaen" w:hAnsi="Sylfaen"/>
          <w:lang w:val="ka-GE"/>
        </w:rPr>
        <w:t>0001 და</w:t>
      </w:r>
      <w:r w:rsidR="00434950">
        <w:rPr>
          <w:rFonts w:ascii="Sylfaen" w:hAnsi="Sylfaen"/>
          <w:lang w:val="ka-GE"/>
        </w:rPr>
        <w:t xml:space="preserve"> 20000000</w:t>
      </w:r>
      <w:r>
        <w:rPr>
          <w:rFonts w:ascii="Sylfaen" w:hAnsi="Sylfaen"/>
          <w:lang w:val="ka-GE"/>
        </w:rPr>
        <w:t>2</w:t>
      </w:r>
      <w:r w:rsidR="00B265AC">
        <w:rPr>
          <w:rFonts w:ascii="Sylfaen" w:hAnsi="Sylfaen"/>
          <w:lang w:val="ka-GE"/>
        </w:rPr>
        <w:t>)</w:t>
      </w:r>
    </w:p>
    <w:p w:rsidR="008E56AF" w:rsidRDefault="008E56AF" w:rsidP="008E56A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კოდებზე გატარებული დღეების დაჯამება მოხდეს </w:t>
      </w:r>
      <w:r w:rsidR="00027C05">
        <w:rPr>
          <w:rFonts w:ascii="Sylfaen" w:hAnsi="Sylfaen"/>
          <w:lang w:val="ka-GE"/>
        </w:rPr>
        <w:t>მხოლოდ კოდებზე 20000....,30000....,40000.....</w:t>
      </w:r>
      <w:r w:rsidR="000C3598">
        <w:rPr>
          <w:rFonts w:ascii="Sylfaen" w:hAnsi="Sylfaen"/>
          <w:lang w:val="ka-GE"/>
        </w:rPr>
        <w:t>70000000001 და 2</w:t>
      </w:r>
    </w:p>
    <w:p w:rsidR="00DB56E7" w:rsidRPr="00DB56E7" w:rsidRDefault="00027C05" w:rsidP="00DB56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გადამყვანი კლინიკის ძებნა შეიძლებოდეს როგორც საიდენტიფიკაციო კოდით, ასევე დასახელებიდან ამოღებული რამდენიმე ასოთი</w:t>
      </w:r>
    </w:p>
    <w:p w:rsidR="00027C05" w:rsidRDefault="00027C05" w:rsidP="00027C0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„ინსპექტირების მოდულში“ - ძებნის დროს, ისეთი დაწესებულებები რომელზეც კონტრაქტი არ არის გაფორმებული არ იძებნებოდეს (მაგალითად, უნიმედი)</w:t>
      </w:r>
    </w:p>
    <w:p w:rsidR="005F5338" w:rsidRPr="00F97DC6" w:rsidRDefault="005F5338" w:rsidP="00027C05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F97DC6">
        <w:rPr>
          <w:rFonts w:ascii="Sylfaen" w:hAnsi="Sylfaen"/>
          <w:color w:val="FF0000"/>
          <w:lang w:val="ka-GE"/>
        </w:rPr>
        <w:t>შემთხვევის დახურვის შემდეგ, მიმწოდებელს არ ქონდეს კოდის დამატების ან წაშლის შესაძლებლობა.</w:t>
      </w:r>
    </w:p>
    <w:p w:rsidR="00C1616D" w:rsidRDefault="00C1616D" w:rsidP="00027C05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C1616D">
        <w:rPr>
          <w:rFonts w:ascii="Sylfaen" w:hAnsi="Sylfaen"/>
          <w:color w:val="FF0000"/>
          <w:lang w:val="ka-GE"/>
        </w:rPr>
        <w:t xml:space="preserve">შემთხვევის ანგარიშგებაში წამოღების შემდეგ არ ქონდეს რედაქტირების საშუალება. </w:t>
      </w:r>
    </w:p>
    <w:p w:rsidR="00352285" w:rsidRPr="00C1616D" w:rsidRDefault="00352285" w:rsidP="00027C05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გადაუდებელ ამბულატორიაში შემთხვევის დახურვისას დროის მითითება არ იყოს აუცილებელი. </w:t>
      </w:r>
    </w:p>
    <w:p w:rsidR="00027C05" w:rsidRDefault="00027C05" w:rsidP="00027C05">
      <w:pPr>
        <w:rPr>
          <w:rFonts w:ascii="Sylfaen" w:hAnsi="Sylfaen"/>
          <w:lang w:val="ka-GE"/>
        </w:rPr>
      </w:pPr>
    </w:p>
    <w:p w:rsidR="00027C05" w:rsidRPr="00027C05" w:rsidRDefault="00027C05" w:rsidP="00027C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ელ. ანგარიშგება </w:t>
      </w:r>
      <w:r>
        <w:rPr>
          <w:rFonts w:ascii="Sylfaen" w:hAnsi="Sylfaen"/>
        </w:rPr>
        <w:t>SSA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ინსპექტორის მიერ მინიჭებული სტატუსი მიჰყვებოდეს შემთხვევის ნომერს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ინსპექტორის ჩანაწერი მოჰყვებოდეს შემთხვევის ნომერს</w:t>
      </w:r>
      <w:r w:rsidR="007A6E8F">
        <w:rPr>
          <w:rFonts w:ascii="Sylfaen" w:hAnsi="Sylfaen"/>
          <w:lang w:val="ka-GE"/>
        </w:rPr>
        <w:t xml:space="preserve"> (ან, „კაკ მინიმუმ“ გვითხრას, რომ არსებულ შემთხვევაზე არსებობს ინსპექტორის ჩანაწერი). </w:t>
      </w:r>
    </w:p>
    <w:p w:rsidR="00027C05" w:rsidRDefault="00434950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ელ. ანგარიშგების დათვალიერების დროს იყოს აუცილებელი რეგიონალური ფილტრის ჩართვა. (თბილისს </w:t>
      </w:r>
      <w:r>
        <w:rPr>
          <w:rFonts w:ascii="Sylfaen" w:hAnsi="Sylfaen"/>
        </w:rPr>
        <w:t>default</w:t>
      </w:r>
      <w:r>
        <w:rPr>
          <w:rFonts w:ascii="Sylfaen" w:hAnsi="Sylfaen"/>
          <w:lang w:val="ka-GE"/>
        </w:rPr>
        <w:t xml:space="preserve">-ად ჩაუჯდეს თბილისი, მაგრამ, ქონდეს სხვა რეგიონების და ყველა რეგიონის ერთად ნახვის საშუალებაც). 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მთლიან ანგარიშგებაში პირადი ნომრით პაციენტის პოვნა (თუ ამ პირად ნომერზე არის შემოსული </w:t>
      </w:r>
      <w:r w:rsidR="00434950">
        <w:rPr>
          <w:rFonts w:ascii="Sylfaen" w:hAnsi="Sylfaen"/>
          <w:lang w:val="ka-GE"/>
        </w:rPr>
        <w:t>ერთზე მეტი შეტყობინება, მიგვენიშნოს....რამენაირად</w:t>
      </w:r>
      <w:r w:rsidR="00434950" w:rsidRPr="00434950">
        <w:rPr>
          <w:rFonts w:ascii="Sylfaen" w:hAnsi="Sylfaen"/>
          <w:lang w:val="ka-GE"/>
        </w:rPr>
        <w:sym w:font="Wingdings" w:char="F04A"/>
      </w:r>
      <w:r w:rsidR="00434950">
        <w:rPr>
          <w:rFonts w:ascii="Sylfaen" w:hAnsi="Sylfaen"/>
          <w:lang w:val="ka-GE"/>
        </w:rPr>
        <w:t xml:space="preserve"> )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ორგანიზაციის ძებნის დროს, </w:t>
      </w:r>
      <w:r w:rsidR="00434950">
        <w:rPr>
          <w:rFonts w:ascii="Sylfaen" w:hAnsi="Sylfaen"/>
          <w:lang w:val="ka-GE"/>
        </w:rPr>
        <w:t>შეიძლებოდეს</w:t>
      </w:r>
      <w:r>
        <w:rPr>
          <w:rFonts w:ascii="Sylfaen" w:hAnsi="Sylfaen"/>
          <w:lang w:val="ka-GE"/>
        </w:rPr>
        <w:t xml:space="preserve"> როგორც სათაო ფილიალის, ასევე მისი მისამართის ძებნა</w:t>
      </w:r>
    </w:p>
    <w:p w:rsidR="00027C05" w:rsidRDefault="00027C05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ძიება ქვეკომპონენტის მიხედვით</w:t>
      </w:r>
    </w:p>
    <w:p w:rsidR="00DB56E7" w:rsidRDefault="00434950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</w:t>
      </w:r>
      <w:r w:rsidR="00DB56E7">
        <w:rPr>
          <w:rFonts w:ascii="Sylfaen" w:hAnsi="Sylfaen"/>
          <w:lang w:val="ka-GE"/>
        </w:rPr>
        <w:t xml:space="preserve">ოები და </w:t>
      </w:r>
      <w:r>
        <w:rPr>
          <w:rFonts w:ascii="Sylfaen" w:hAnsi="Sylfaen"/>
          <w:lang w:val="ka-GE"/>
        </w:rPr>
        <w:t xml:space="preserve">ანაზღაურებაზე </w:t>
      </w:r>
      <w:r w:rsidR="00DB56E7">
        <w:rPr>
          <w:rFonts w:ascii="Sylfaen" w:hAnsi="Sylfaen"/>
          <w:lang w:val="ka-GE"/>
        </w:rPr>
        <w:t>უარების რეესტრები</w:t>
      </w:r>
    </w:p>
    <w:p w:rsidR="000D29FC" w:rsidRPr="007879B0" w:rsidRDefault="000D29FC" w:rsidP="00027C05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lang w:val="ka-GE"/>
        </w:rPr>
      </w:pPr>
      <w:r w:rsidRPr="007879B0">
        <w:rPr>
          <w:rFonts w:ascii="Sylfaen" w:hAnsi="Sylfaen"/>
          <w:color w:val="FF0000"/>
          <w:lang w:val="ka-GE"/>
        </w:rPr>
        <w:t>„ნახვის“ ღილაკი</w:t>
      </w:r>
    </w:p>
    <w:p w:rsidR="000C3598" w:rsidRDefault="000C3598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დანარჩენი წამოვა ინსპექტირების დროს </w:t>
      </w:r>
      <w:r w:rsidRPr="000C3598">
        <w:rPr>
          <w:rFonts w:ascii="Sylfaen" w:hAnsi="Sylfaen"/>
          <w:lang w:val="ka-GE"/>
        </w:rPr>
        <w:sym w:font="Wingdings" w:char="F04A"/>
      </w:r>
    </w:p>
    <w:p w:rsidR="00434950" w:rsidRDefault="00434950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ვადების მონიტორინგი როგორც </w:t>
      </w:r>
      <w:r>
        <w:rPr>
          <w:rFonts w:ascii="Sylfaen" w:hAnsi="Sylfaen"/>
        </w:rPr>
        <w:t>SSA,</w:t>
      </w:r>
      <w:r>
        <w:rPr>
          <w:rFonts w:ascii="Sylfaen" w:hAnsi="Sylfaen"/>
          <w:lang w:val="ka-GE"/>
        </w:rPr>
        <w:t xml:space="preserve"> ასევე პროვაიდერის მხარეს</w:t>
      </w:r>
    </w:p>
    <w:p w:rsidR="00E94C83" w:rsidRDefault="00E94C83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„სტატუსების“ მიხედვით ძიება</w:t>
      </w:r>
    </w:p>
    <w:p w:rsidR="007A6E8F" w:rsidRDefault="007A6E8F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>
        <w:rPr>
          <w:rFonts w:ascii="Sylfaen" w:hAnsi="Sylfaen"/>
        </w:rPr>
        <w:t xml:space="preserve">lift” </w:t>
      </w:r>
      <w:r>
        <w:rPr>
          <w:rFonts w:ascii="Sylfaen" w:hAnsi="Sylfaen"/>
          <w:lang w:val="ka-GE"/>
        </w:rPr>
        <w:t xml:space="preserve">ფუნქცია იყოს როგორც ჰორიზონტალურად, ასევე ვერტიკალურად. </w:t>
      </w:r>
    </w:p>
    <w:p w:rsidR="00021CF7" w:rsidRDefault="00021CF7" w:rsidP="00027C0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ფორმები </w:t>
      </w:r>
      <w:r>
        <w:rPr>
          <w:rFonts w:ascii="Sylfaen" w:hAnsi="Sylfaen"/>
        </w:rPr>
        <w:t>default</w:t>
      </w:r>
      <w:r>
        <w:rPr>
          <w:rFonts w:ascii="Sylfaen" w:hAnsi="Sylfaen"/>
          <w:lang w:val="ka-GE"/>
        </w:rPr>
        <w:t xml:space="preserve">-ად იბეჭდებოდეს </w:t>
      </w:r>
      <w:r>
        <w:rPr>
          <w:rFonts w:ascii="Sylfaen" w:hAnsi="Sylfaen"/>
        </w:rPr>
        <w:t>landscape</w:t>
      </w:r>
      <w:r>
        <w:rPr>
          <w:rFonts w:ascii="Sylfaen" w:hAnsi="Sylfaen"/>
          <w:lang w:val="ka-GE"/>
        </w:rPr>
        <w:t>-ით</w:t>
      </w:r>
    </w:p>
    <w:p w:rsidR="0020641A" w:rsidRPr="0020641A" w:rsidRDefault="0020641A" w:rsidP="0020641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შემთხვევის ნომერს ქონდეს გრაფა, სადაც აღნიშნული იქნება ფინანსური მართვის მოდულში შემთხვევის სტატუსი (მაგ. </w:t>
      </w:r>
      <w:r w:rsidR="00262D09">
        <w:rPr>
          <w:rFonts w:ascii="Sylfaen" w:hAnsi="Sylfaen"/>
          <w:lang w:val="ka-GE"/>
        </w:rPr>
        <w:t>მიღება ჩაბარების აქტის # და სტატუსი, მ/ჩ აქტების რეესტრის # და სტატუსი ან სადავო რეესტრის #)</w:t>
      </w:r>
    </w:p>
    <w:p w:rsidR="00027C05" w:rsidRDefault="00027C05" w:rsidP="00027C05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ელ. ანგარიშგება </w:t>
      </w:r>
      <w:r>
        <w:rPr>
          <w:rFonts w:ascii="Sylfaen" w:hAnsi="Sylfaen"/>
        </w:rPr>
        <w:t>Provider</w:t>
      </w:r>
    </w:p>
    <w:p w:rsidR="00027C05" w:rsidRDefault="00027C05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ანგარიშფაქტურა - ჩვენი ფორმა</w:t>
      </w:r>
    </w:p>
    <w:p w:rsidR="00027C05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რეესტრი - ამობეჭდოს პროვაიდერმაც</w:t>
      </w:r>
      <w:r w:rsidR="00434950">
        <w:rPr>
          <w:rFonts w:ascii="Sylfaen" w:hAnsi="Sylfaen"/>
          <w:lang w:val="ka-GE"/>
        </w:rPr>
        <w:t xml:space="preserve"> (დავამატებთ გარკვეულ ველებს)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ჩანაწერის რამდენჯერ გადმოგზავნა არ ხდებოდეს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 ვერსიასა და სამუშაო ვერსიისთვის სხვადასხვა სივრცე ქონდეთ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და იგივე შემთხვევის ნომერი ბევრჯერ არ იგზავნებოდეს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პროვაიდერს შეეძლოს ჩანაწერში შემთხვევის ნომრის და პირადი ნომრის მიხედვით ძებნა ერთეული შემთხვევევბის</w:t>
      </w:r>
    </w:p>
    <w:p w:rsidR="000D29FC" w:rsidRDefault="000D29FC" w:rsidP="00027C0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პროვაიდერის როდესაც შედი</w:t>
      </w:r>
      <w:r w:rsidR="0043495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„რედაქტირებაში“ არ ეშლებოდეს უკვე შეტანილი ინფორმაცია</w:t>
      </w:r>
    </w:p>
    <w:p w:rsidR="0083650C" w:rsidRPr="007879B0" w:rsidRDefault="0083650C" w:rsidP="00027C05">
      <w:pPr>
        <w:pStyle w:val="ListParagraph"/>
        <w:numPr>
          <w:ilvl w:val="0"/>
          <w:numId w:val="3"/>
        </w:numPr>
        <w:rPr>
          <w:rFonts w:ascii="Sylfaen" w:hAnsi="Sylfaen"/>
          <w:color w:val="FF0000"/>
          <w:lang w:val="ka-GE"/>
        </w:rPr>
      </w:pPr>
      <w:r w:rsidRPr="007879B0">
        <w:rPr>
          <w:rFonts w:ascii="Sylfaen" w:hAnsi="Sylfaen"/>
          <w:color w:val="FF0000"/>
          <w:lang w:val="ka-GE"/>
        </w:rPr>
        <w:t>გარდაცვალების შემთხვევაში ზედა ზღვრის დათვლის ცვლილება</w:t>
      </w:r>
    </w:p>
    <w:p w:rsidR="00624DC3" w:rsidRDefault="00624DC3" w:rsidP="00624D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ფინანსური მართვის მოდული</w:t>
      </w:r>
    </w:p>
    <w:p w:rsidR="00624DC3" w:rsidRDefault="00624DC3" w:rsidP="00624D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მიღება ჩაბარების აქტების რეესტზე „შენახვის“ ფუნქცია</w:t>
      </w:r>
    </w:p>
    <w:p w:rsidR="008F7465" w:rsidRDefault="008F7465" w:rsidP="00624D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მიღება ჩაბარებების ძებნა ყველა სტატუსით, რეესტრის და რეესტრის გარეშე (</w:t>
      </w:r>
      <w:r>
        <w:rPr>
          <w:rFonts w:ascii="Sylfaen" w:hAnsi="Sylfaen"/>
        </w:rPr>
        <w:t xml:space="preserve">default </w:t>
      </w:r>
      <w:r>
        <w:rPr>
          <w:rFonts w:ascii="Sylfaen" w:hAnsi="Sylfaen"/>
          <w:lang w:val="ka-GE"/>
        </w:rPr>
        <w:t xml:space="preserve">იყოს ურეესტრო, თუ მოქწიჩკავს, მაშინ რეესტრიანიც). </w:t>
      </w:r>
    </w:p>
    <w:p w:rsidR="00851518" w:rsidRDefault="00851518" w:rsidP="00851518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ფორმები </w:t>
      </w:r>
      <w:r>
        <w:rPr>
          <w:rFonts w:ascii="Sylfaen" w:hAnsi="Sylfaen"/>
        </w:rPr>
        <w:t>default</w:t>
      </w:r>
      <w:r>
        <w:rPr>
          <w:rFonts w:ascii="Sylfaen" w:hAnsi="Sylfaen"/>
          <w:lang w:val="ka-GE"/>
        </w:rPr>
        <w:t xml:space="preserve">-ად იბეჭდებოდეს </w:t>
      </w:r>
      <w:r>
        <w:rPr>
          <w:rFonts w:ascii="Sylfaen" w:hAnsi="Sylfaen"/>
        </w:rPr>
        <w:t>landscape</w:t>
      </w:r>
      <w:r>
        <w:rPr>
          <w:rFonts w:ascii="Sylfaen" w:hAnsi="Sylfaen"/>
          <w:lang w:val="ka-GE"/>
        </w:rPr>
        <w:t>-ით</w:t>
      </w:r>
    </w:p>
    <w:p w:rsidR="00851518" w:rsidRPr="00624DC3" w:rsidRDefault="00851518" w:rsidP="00851518">
      <w:pPr>
        <w:pStyle w:val="ListParagraph"/>
        <w:rPr>
          <w:rFonts w:ascii="Sylfaen" w:hAnsi="Sylfaen"/>
          <w:lang w:val="ka-GE"/>
        </w:rPr>
      </w:pPr>
    </w:p>
    <w:sectPr w:rsidR="00851518" w:rsidRPr="00624DC3" w:rsidSect="008F4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1170"/>
    <w:multiLevelType w:val="hybridMultilevel"/>
    <w:tmpl w:val="E09EA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55568"/>
    <w:multiLevelType w:val="hybridMultilevel"/>
    <w:tmpl w:val="DC58C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6AAB"/>
    <w:multiLevelType w:val="multilevel"/>
    <w:tmpl w:val="17766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412729F3"/>
    <w:multiLevelType w:val="hybridMultilevel"/>
    <w:tmpl w:val="DDE64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6AF"/>
    <w:rsid w:val="00021CF7"/>
    <w:rsid w:val="00027C05"/>
    <w:rsid w:val="000C3598"/>
    <w:rsid w:val="000D29FC"/>
    <w:rsid w:val="0020641A"/>
    <w:rsid w:val="00262D09"/>
    <w:rsid w:val="00352285"/>
    <w:rsid w:val="00352E6E"/>
    <w:rsid w:val="00434950"/>
    <w:rsid w:val="005F5338"/>
    <w:rsid w:val="00624DC3"/>
    <w:rsid w:val="00770CAD"/>
    <w:rsid w:val="007879B0"/>
    <w:rsid w:val="007A6E8F"/>
    <w:rsid w:val="0083650C"/>
    <w:rsid w:val="00851518"/>
    <w:rsid w:val="008E56AF"/>
    <w:rsid w:val="008F4267"/>
    <w:rsid w:val="008F7465"/>
    <w:rsid w:val="00B265AC"/>
    <w:rsid w:val="00B744C0"/>
    <w:rsid w:val="00C1616D"/>
    <w:rsid w:val="00CA4C2C"/>
    <w:rsid w:val="00CD7836"/>
    <w:rsid w:val="00DB56E7"/>
    <w:rsid w:val="00E76F94"/>
    <w:rsid w:val="00E94C83"/>
    <w:rsid w:val="00F9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17</cp:revision>
  <cp:lastPrinted>2013-04-26T13:24:00Z</cp:lastPrinted>
  <dcterms:created xsi:type="dcterms:W3CDTF">2013-04-26T10:56:00Z</dcterms:created>
  <dcterms:modified xsi:type="dcterms:W3CDTF">2013-04-27T14:09:00Z</dcterms:modified>
</cp:coreProperties>
</file>